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973B" w14:textId="77777777" w:rsidR="007333FC" w:rsidRPr="006628CC" w:rsidRDefault="007333FC">
      <w:pPr>
        <w:jc w:val="center"/>
        <w:outlineLvl w:val="0"/>
        <w:rPr>
          <w:b/>
          <w:sz w:val="40"/>
          <w:szCs w:val="40"/>
        </w:rPr>
      </w:pPr>
      <w:r w:rsidRPr="0055600E">
        <w:rPr>
          <w:b/>
          <w:noProof/>
          <w:sz w:val="40"/>
          <w:szCs w:val="40"/>
        </w:rPr>
        <w:t>Chorley Borough Council</w:t>
      </w:r>
    </w:p>
    <w:p w14:paraId="57159663" w14:textId="77777777" w:rsidR="007333FC" w:rsidRDefault="007333FC">
      <w:pPr>
        <w:pStyle w:val="Heading1"/>
      </w:pPr>
      <w:r>
        <w:t>NOTICE OF ELECTION</w:t>
      </w:r>
    </w:p>
    <w:p w14:paraId="723739A4" w14:textId="77777777" w:rsidR="007333FC" w:rsidRPr="00BB5915" w:rsidRDefault="007333FC">
      <w:pPr>
        <w:jc w:val="center"/>
        <w:rPr>
          <w:b/>
          <w:bCs/>
          <w:sz w:val="16"/>
          <w:szCs w:val="16"/>
        </w:rPr>
      </w:pPr>
    </w:p>
    <w:p w14:paraId="4BAB3513" w14:textId="77777777" w:rsidR="007333FC" w:rsidRPr="0027270D" w:rsidRDefault="007333FC" w:rsidP="008F6E39">
      <w:pPr>
        <w:jc w:val="center"/>
        <w:outlineLvl w:val="0"/>
        <w:rPr>
          <w:b/>
          <w:bCs/>
          <w:sz w:val="36"/>
          <w:szCs w:val="36"/>
        </w:rPr>
      </w:pPr>
      <w:r w:rsidRPr="0027270D">
        <w:rPr>
          <w:b/>
          <w:bCs/>
          <w:sz w:val="36"/>
          <w:szCs w:val="36"/>
        </w:rPr>
        <w:t xml:space="preserve">Election of </w:t>
      </w:r>
      <w:r w:rsidRPr="0055600E">
        <w:rPr>
          <w:b/>
          <w:noProof/>
          <w:sz w:val="36"/>
          <w:szCs w:val="36"/>
        </w:rPr>
        <w:t>Councillor</w:t>
      </w:r>
      <w:r w:rsidRPr="0027270D">
        <w:rPr>
          <w:sz w:val="36"/>
          <w:szCs w:val="36"/>
        </w:rPr>
        <w:t xml:space="preserve"> </w:t>
      </w:r>
    </w:p>
    <w:p w14:paraId="021FF458" w14:textId="77777777" w:rsidR="007333FC" w:rsidRPr="00BB5915" w:rsidRDefault="007333FC">
      <w:pPr>
        <w:jc w:val="center"/>
        <w:rPr>
          <w:sz w:val="16"/>
          <w:szCs w:val="16"/>
        </w:rPr>
      </w:pPr>
    </w:p>
    <w:p w14:paraId="1EED90AA" w14:textId="77777777" w:rsidR="007333FC" w:rsidRDefault="007333FC">
      <w:pPr>
        <w:jc w:val="center"/>
        <w:rPr>
          <w:b/>
          <w:bCs/>
          <w:sz w:val="32"/>
        </w:rPr>
      </w:pPr>
      <w:r>
        <w:rPr>
          <w:b/>
          <w:bCs/>
          <w:sz w:val="32"/>
        </w:rPr>
        <w:t>For the under mentioned</w:t>
      </w:r>
      <w:r>
        <w:rPr>
          <w:sz w:val="32"/>
        </w:rPr>
        <w:t xml:space="preserve"> </w:t>
      </w:r>
    </w:p>
    <w:p w14:paraId="1AD3822F" w14:textId="77777777" w:rsidR="007333FC" w:rsidRPr="00BB5915" w:rsidRDefault="007333FC">
      <w:pPr>
        <w:jc w:val="center"/>
        <w:rPr>
          <w:sz w:val="16"/>
          <w:szCs w:val="16"/>
        </w:rPr>
      </w:pPr>
    </w:p>
    <w:p w14:paraId="3F3606F0" w14:textId="77777777" w:rsidR="007333FC" w:rsidRDefault="007333FC">
      <w:pPr>
        <w:jc w:val="center"/>
      </w:pPr>
      <w:r>
        <w:t>To be held on</w:t>
      </w:r>
    </w:p>
    <w:p w14:paraId="16B4F211" w14:textId="77777777" w:rsidR="007333FC" w:rsidRPr="00BB5915" w:rsidRDefault="007333FC">
      <w:pPr>
        <w:jc w:val="center"/>
        <w:rPr>
          <w:sz w:val="16"/>
          <w:szCs w:val="16"/>
        </w:rPr>
      </w:pPr>
    </w:p>
    <w:p w14:paraId="36B73797" w14:textId="52201F1B" w:rsidR="007333FC" w:rsidRDefault="007333FC" w:rsidP="00503D9C">
      <w:pPr>
        <w:jc w:val="center"/>
        <w:rPr>
          <w:b/>
          <w:bCs/>
          <w:sz w:val="32"/>
        </w:rPr>
      </w:pPr>
      <w:r w:rsidRPr="0055600E">
        <w:rPr>
          <w:b/>
          <w:bCs/>
          <w:noProof/>
          <w:sz w:val="32"/>
        </w:rPr>
        <w:t xml:space="preserve">Thursday, </w:t>
      </w:r>
      <w:r w:rsidR="00D010EC">
        <w:rPr>
          <w:b/>
          <w:bCs/>
          <w:noProof/>
          <w:sz w:val="32"/>
        </w:rPr>
        <w:t>4</w:t>
      </w:r>
      <w:r w:rsidRPr="0055600E">
        <w:rPr>
          <w:b/>
          <w:bCs/>
          <w:noProof/>
          <w:sz w:val="32"/>
        </w:rPr>
        <w:t xml:space="preserve"> May 202</w:t>
      </w:r>
      <w:r w:rsidR="00D010EC">
        <w:rPr>
          <w:b/>
          <w:bCs/>
          <w:noProof/>
          <w:sz w:val="32"/>
        </w:rPr>
        <w:t>3</w:t>
      </w:r>
    </w:p>
    <w:p w14:paraId="2DDC6549" w14:textId="77777777" w:rsidR="007333FC" w:rsidRPr="00BB5915" w:rsidRDefault="007333FC">
      <w:pPr>
        <w:jc w:val="center"/>
        <w:rPr>
          <w:b/>
          <w:bCs/>
          <w:sz w:val="16"/>
          <w:szCs w:val="16"/>
        </w:rPr>
      </w:pPr>
    </w:p>
    <w:p w14:paraId="7B267BA8" w14:textId="77777777" w:rsidR="007333FC" w:rsidRDefault="007333FC">
      <w:pPr>
        <w:pStyle w:val="Heading2"/>
      </w:pPr>
      <w:r>
        <w:t>NOTICE IS HEREBY GIVEN THAT</w:t>
      </w:r>
    </w:p>
    <w:p w14:paraId="0E62C994" w14:textId="77777777" w:rsidR="007333FC" w:rsidRPr="00BB5915" w:rsidRDefault="007333FC">
      <w:pPr>
        <w:pStyle w:val="Header"/>
        <w:tabs>
          <w:tab w:val="clear" w:pos="4153"/>
          <w:tab w:val="clear" w:pos="8306"/>
          <w:tab w:val="left" w:pos="425"/>
        </w:tabs>
        <w:ind w:hanging="425"/>
        <w:rPr>
          <w:sz w:val="16"/>
          <w:szCs w:val="16"/>
        </w:rPr>
      </w:pPr>
    </w:p>
    <w:p w14:paraId="7EDBFBD1" w14:textId="77777777" w:rsidR="007333FC" w:rsidRDefault="007333FC" w:rsidP="008F6E39">
      <w:pPr>
        <w:numPr>
          <w:ilvl w:val="0"/>
          <w:numId w:val="2"/>
        </w:numPr>
        <w:tabs>
          <w:tab w:val="clear" w:pos="720"/>
          <w:tab w:val="left" w:pos="425"/>
          <w:tab w:val="left" w:pos="567"/>
        </w:tabs>
        <w:ind w:left="425" w:hanging="425"/>
        <w:jc w:val="both"/>
      </w:pPr>
      <w:r>
        <w:t>Elections are to be held for Councillors for the under mentioned and the number to be elected is:</w:t>
      </w:r>
    </w:p>
    <w:p w14:paraId="585884F3" w14:textId="77777777" w:rsidR="007333FC" w:rsidRDefault="007333FC">
      <w:pPr>
        <w:tabs>
          <w:tab w:val="left" w:pos="425"/>
          <w:tab w:val="left" w:pos="567"/>
        </w:tabs>
        <w:ind w:left="284" w:hanging="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1"/>
        <w:gridCol w:w="3407"/>
        <w:gridCol w:w="3466"/>
      </w:tblGrid>
      <w:tr w:rsidR="007333FC" w14:paraId="01CD89F1" w14:textId="77777777">
        <w:tc>
          <w:tcPr>
            <w:tcW w:w="3474" w:type="dxa"/>
          </w:tcPr>
          <w:p w14:paraId="56F13A37" w14:textId="77777777" w:rsidR="007333FC" w:rsidRDefault="007333FC">
            <w:pPr>
              <w:tabs>
                <w:tab w:val="right" w:pos="3240"/>
              </w:tabs>
              <w:jc w:val="both"/>
            </w:pPr>
            <w:r w:rsidRPr="0055600E">
              <w:rPr>
                <w:noProof/>
              </w:rPr>
              <w:t>ADLINGTON &amp; ANDERTON</w:t>
            </w:r>
            <w:r>
              <w:tab/>
            </w:r>
            <w:r w:rsidRPr="0055600E">
              <w:rPr>
                <w:noProof/>
              </w:rPr>
              <w:t>1</w:t>
            </w:r>
          </w:p>
        </w:tc>
        <w:tc>
          <w:tcPr>
            <w:tcW w:w="3473" w:type="dxa"/>
          </w:tcPr>
          <w:p w14:paraId="7F5324F2" w14:textId="77777777" w:rsidR="007333FC" w:rsidRDefault="007333FC">
            <w:pPr>
              <w:tabs>
                <w:tab w:val="right" w:pos="3228"/>
              </w:tabs>
              <w:jc w:val="both"/>
            </w:pPr>
            <w:r w:rsidRPr="0055600E">
              <w:rPr>
                <w:noProof/>
              </w:rPr>
              <w:t>BUCKSHAW &amp; WHITTLE</w:t>
            </w:r>
            <w:r>
              <w:tab/>
            </w:r>
            <w:r w:rsidRPr="0055600E">
              <w:rPr>
                <w:noProof/>
              </w:rPr>
              <w:t>1</w:t>
            </w:r>
          </w:p>
        </w:tc>
        <w:tc>
          <w:tcPr>
            <w:tcW w:w="3473" w:type="dxa"/>
          </w:tcPr>
          <w:p w14:paraId="33BD575E" w14:textId="77777777" w:rsidR="007333FC" w:rsidRDefault="007333FC">
            <w:pPr>
              <w:tabs>
                <w:tab w:val="right" w:pos="3228"/>
              </w:tabs>
              <w:jc w:val="both"/>
            </w:pPr>
            <w:r w:rsidRPr="0055600E">
              <w:rPr>
                <w:noProof/>
              </w:rPr>
              <w:t>CHORLEY EAST</w:t>
            </w:r>
            <w:r>
              <w:tab/>
            </w:r>
            <w:r w:rsidRPr="0055600E">
              <w:rPr>
                <w:noProof/>
              </w:rPr>
              <w:t>1</w:t>
            </w:r>
          </w:p>
        </w:tc>
      </w:tr>
      <w:tr w:rsidR="007333FC" w14:paraId="08D54362" w14:textId="77777777">
        <w:tc>
          <w:tcPr>
            <w:tcW w:w="3474" w:type="dxa"/>
          </w:tcPr>
          <w:p w14:paraId="45319F64" w14:textId="77777777" w:rsidR="007333FC" w:rsidRDefault="007333FC">
            <w:pPr>
              <w:tabs>
                <w:tab w:val="right" w:pos="3228"/>
              </w:tabs>
              <w:jc w:val="both"/>
            </w:pPr>
            <w:r w:rsidRPr="0055600E">
              <w:rPr>
                <w:noProof/>
              </w:rPr>
              <w:t>CHORLEY NORTH &amp; ASTLEY</w:t>
            </w:r>
            <w:r>
              <w:tab/>
            </w:r>
            <w:r w:rsidRPr="0055600E">
              <w:rPr>
                <w:noProof/>
              </w:rPr>
              <w:t>1</w:t>
            </w:r>
          </w:p>
        </w:tc>
        <w:tc>
          <w:tcPr>
            <w:tcW w:w="3473" w:type="dxa"/>
          </w:tcPr>
          <w:p w14:paraId="1BBCAC0E" w14:textId="77777777" w:rsidR="007333FC" w:rsidRDefault="007333FC">
            <w:pPr>
              <w:tabs>
                <w:tab w:val="right" w:pos="3228"/>
              </w:tabs>
              <w:jc w:val="both"/>
            </w:pPr>
            <w:r w:rsidRPr="0055600E">
              <w:rPr>
                <w:noProof/>
              </w:rPr>
              <w:t>CHORLEY NORTH EAST</w:t>
            </w:r>
            <w:r>
              <w:tab/>
            </w:r>
            <w:r w:rsidRPr="0055600E">
              <w:rPr>
                <w:noProof/>
              </w:rPr>
              <w:t>1</w:t>
            </w:r>
          </w:p>
        </w:tc>
        <w:tc>
          <w:tcPr>
            <w:tcW w:w="3473" w:type="dxa"/>
          </w:tcPr>
          <w:p w14:paraId="30214EB5" w14:textId="77777777" w:rsidR="007333FC" w:rsidRDefault="007333FC">
            <w:pPr>
              <w:tabs>
                <w:tab w:val="right" w:pos="3228"/>
              </w:tabs>
              <w:jc w:val="both"/>
            </w:pPr>
            <w:r w:rsidRPr="0055600E">
              <w:rPr>
                <w:noProof/>
              </w:rPr>
              <w:t>CHORLEY NORTH WEST</w:t>
            </w:r>
            <w:r>
              <w:tab/>
            </w:r>
            <w:r w:rsidRPr="0055600E">
              <w:rPr>
                <w:noProof/>
              </w:rPr>
              <w:t>1</w:t>
            </w:r>
          </w:p>
        </w:tc>
      </w:tr>
      <w:tr w:rsidR="007333FC" w14:paraId="701D1062" w14:textId="77777777">
        <w:tc>
          <w:tcPr>
            <w:tcW w:w="3474" w:type="dxa"/>
          </w:tcPr>
          <w:p w14:paraId="7886C0F8" w14:textId="77777777" w:rsidR="007333FC" w:rsidRDefault="007333FC">
            <w:pPr>
              <w:tabs>
                <w:tab w:val="right" w:pos="3228"/>
              </w:tabs>
              <w:jc w:val="both"/>
            </w:pPr>
            <w:r w:rsidRPr="0055600E">
              <w:rPr>
                <w:noProof/>
              </w:rPr>
              <w:t>CHORLEY SOUTH EAST &amp; HEATH CHARNOCK</w:t>
            </w:r>
            <w:r>
              <w:tab/>
            </w:r>
            <w:r w:rsidRPr="0055600E">
              <w:rPr>
                <w:noProof/>
              </w:rPr>
              <w:t>1</w:t>
            </w:r>
          </w:p>
        </w:tc>
        <w:tc>
          <w:tcPr>
            <w:tcW w:w="3473" w:type="dxa"/>
          </w:tcPr>
          <w:p w14:paraId="64A5D70A" w14:textId="77777777" w:rsidR="007333FC" w:rsidRDefault="007333FC">
            <w:pPr>
              <w:tabs>
                <w:tab w:val="right" w:pos="3228"/>
              </w:tabs>
              <w:jc w:val="both"/>
            </w:pPr>
            <w:r w:rsidRPr="0055600E">
              <w:rPr>
                <w:noProof/>
              </w:rPr>
              <w:t>CHORLEY SOUTH WEST</w:t>
            </w:r>
            <w:r>
              <w:tab/>
            </w:r>
            <w:r w:rsidRPr="0055600E">
              <w:rPr>
                <w:noProof/>
              </w:rPr>
              <w:t>1</w:t>
            </w:r>
          </w:p>
        </w:tc>
        <w:tc>
          <w:tcPr>
            <w:tcW w:w="3473" w:type="dxa"/>
          </w:tcPr>
          <w:p w14:paraId="493778AB" w14:textId="77777777" w:rsidR="007333FC" w:rsidRDefault="007333FC">
            <w:pPr>
              <w:tabs>
                <w:tab w:val="right" w:pos="3228"/>
              </w:tabs>
              <w:jc w:val="both"/>
            </w:pPr>
            <w:r w:rsidRPr="0055600E">
              <w:rPr>
                <w:noProof/>
              </w:rPr>
              <w:t>CLAYTON EAST, BRINDLE &amp; HOGHTON</w:t>
            </w:r>
            <w:r>
              <w:tab/>
            </w:r>
            <w:r w:rsidRPr="0055600E">
              <w:rPr>
                <w:noProof/>
              </w:rPr>
              <w:t>1</w:t>
            </w:r>
          </w:p>
        </w:tc>
      </w:tr>
      <w:tr w:rsidR="007333FC" w14:paraId="071EB1AE" w14:textId="77777777">
        <w:tc>
          <w:tcPr>
            <w:tcW w:w="3474" w:type="dxa"/>
          </w:tcPr>
          <w:p w14:paraId="260A7EC2" w14:textId="77777777" w:rsidR="007333FC" w:rsidRDefault="007333FC">
            <w:pPr>
              <w:tabs>
                <w:tab w:val="right" w:pos="3228"/>
              </w:tabs>
              <w:jc w:val="both"/>
            </w:pPr>
            <w:r w:rsidRPr="0055600E">
              <w:rPr>
                <w:noProof/>
              </w:rPr>
              <w:t>CLAYTON WEST &amp; CUERDEN</w:t>
            </w:r>
            <w:r>
              <w:tab/>
            </w:r>
            <w:r w:rsidRPr="0055600E">
              <w:rPr>
                <w:noProof/>
              </w:rPr>
              <w:t>1</w:t>
            </w:r>
          </w:p>
        </w:tc>
        <w:tc>
          <w:tcPr>
            <w:tcW w:w="3473" w:type="dxa"/>
          </w:tcPr>
          <w:p w14:paraId="7BAD9564" w14:textId="77777777" w:rsidR="007333FC" w:rsidRDefault="007333FC">
            <w:pPr>
              <w:tabs>
                <w:tab w:val="right" w:pos="3228"/>
              </w:tabs>
              <w:jc w:val="both"/>
            </w:pPr>
            <w:r w:rsidRPr="0055600E">
              <w:rPr>
                <w:noProof/>
              </w:rPr>
              <w:t>COPPULL</w:t>
            </w:r>
            <w:r>
              <w:tab/>
            </w:r>
            <w:r w:rsidRPr="0055600E">
              <w:rPr>
                <w:noProof/>
              </w:rPr>
              <w:t>1</w:t>
            </w:r>
          </w:p>
        </w:tc>
        <w:tc>
          <w:tcPr>
            <w:tcW w:w="3473" w:type="dxa"/>
          </w:tcPr>
          <w:p w14:paraId="4D491104" w14:textId="77777777" w:rsidR="007333FC" w:rsidRDefault="007333FC">
            <w:pPr>
              <w:tabs>
                <w:tab w:val="right" w:pos="3228"/>
              </w:tabs>
              <w:jc w:val="both"/>
            </w:pPr>
            <w:r w:rsidRPr="0055600E">
              <w:rPr>
                <w:noProof/>
              </w:rPr>
              <w:t>CROSTON, MAWDESLEY &amp; EUXTON SOUTH</w:t>
            </w:r>
            <w:r>
              <w:tab/>
            </w:r>
            <w:r w:rsidRPr="0055600E">
              <w:rPr>
                <w:noProof/>
              </w:rPr>
              <w:t>1</w:t>
            </w:r>
          </w:p>
        </w:tc>
      </w:tr>
      <w:tr w:rsidR="007333FC" w14:paraId="7B768688" w14:textId="77777777">
        <w:tc>
          <w:tcPr>
            <w:tcW w:w="3474" w:type="dxa"/>
          </w:tcPr>
          <w:p w14:paraId="3F9310EA" w14:textId="77777777" w:rsidR="007333FC" w:rsidRDefault="007333FC">
            <w:pPr>
              <w:tabs>
                <w:tab w:val="right" w:pos="3228"/>
              </w:tabs>
              <w:jc w:val="both"/>
            </w:pPr>
            <w:r w:rsidRPr="0055600E">
              <w:rPr>
                <w:noProof/>
              </w:rPr>
              <w:t>ECCLESTON, HESKIN &amp; CHARNOCK RICHARD</w:t>
            </w:r>
            <w:r>
              <w:tab/>
            </w:r>
            <w:r w:rsidRPr="0055600E">
              <w:rPr>
                <w:noProof/>
              </w:rPr>
              <w:t>1</w:t>
            </w:r>
          </w:p>
        </w:tc>
        <w:tc>
          <w:tcPr>
            <w:tcW w:w="3473" w:type="dxa"/>
          </w:tcPr>
          <w:p w14:paraId="07FCBD66" w14:textId="77777777" w:rsidR="007333FC" w:rsidRDefault="007333FC">
            <w:pPr>
              <w:tabs>
                <w:tab w:val="right" w:pos="3228"/>
              </w:tabs>
              <w:jc w:val="both"/>
            </w:pPr>
            <w:r w:rsidRPr="0055600E">
              <w:rPr>
                <w:noProof/>
              </w:rPr>
              <w:t>EUXTON</w:t>
            </w:r>
            <w:r>
              <w:tab/>
            </w:r>
            <w:r w:rsidRPr="0055600E">
              <w:rPr>
                <w:noProof/>
              </w:rPr>
              <w:t>1</w:t>
            </w:r>
          </w:p>
        </w:tc>
        <w:tc>
          <w:tcPr>
            <w:tcW w:w="3473" w:type="dxa"/>
          </w:tcPr>
          <w:p w14:paraId="05FAA41C" w14:textId="77777777" w:rsidR="007333FC" w:rsidRDefault="007333FC">
            <w:pPr>
              <w:tabs>
                <w:tab w:val="right" w:pos="3228"/>
              </w:tabs>
              <w:jc w:val="both"/>
            </w:pPr>
            <w:r w:rsidRPr="0055600E">
              <w:rPr>
                <w:noProof/>
              </w:rPr>
              <w:t>-</w:t>
            </w:r>
            <w:r>
              <w:tab/>
            </w:r>
          </w:p>
        </w:tc>
      </w:tr>
    </w:tbl>
    <w:p w14:paraId="0D1410BC" w14:textId="77777777" w:rsidR="007333FC" w:rsidRDefault="007333FC"/>
    <w:p w14:paraId="55D2C38D" w14:textId="77777777" w:rsidR="007333FC" w:rsidRPr="00BB5915" w:rsidRDefault="007333FC">
      <w:pPr>
        <w:tabs>
          <w:tab w:val="left" w:pos="567"/>
        </w:tabs>
        <w:ind w:left="284"/>
        <w:jc w:val="both"/>
        <w:rPr>
          <w:sz w:val="16"/>
          <w:szCs w:val="16"/>
        </w:rPr>
      </w:pPr>
    </w:p>
    <w:p w14:paraId="2BFCFFEC" w14:textId="5C94A1E6" w:rsidR="00D010EC" w:rsidRPr="00D010EC" w:rsidRDefault="00D010EC" w:rsidP="00D010EC">
      <w:pPr>
        <w:pStyle w:val="BlockText"/>
        <w:ind w:left="360"/>
        <w:rPr>
          <w:bCs w:val="0"/>
          <w:sz w:val="20"/>
          <w:szCs w:val="24"/>
        </w:rPr>
      </w:pPr>
      <w:r w:rsidRPr="00D010EC">
        <w:rPr>
          <w:bCs w:val="0"/>
          <w:sz w:val="20"/>
          <w:szCs w:val="24"/>
        </w:rPr>
        <w:t>1.</w:t>
      </w:r>
      <w:r w:rsidRPr="00D010EC">
        <w:rPr>
          <w:bCs w:val="0"/>
          <w:sz w:val="20"/>
          <w:szCs w:val="24"/>
        </w:rPr>
        <w:tab/>
        <w:t xml:space="preserve"> Nomination papers must be delivered to the Returning Officer, Electoral Services, Town Hall, Market Street, Chorley, PR7 1DP between 9am and 5pm on any working day </w:t>
      </w:r>
      <w:r w:rsidR="007119E0">
        <w:rPr>
          <w:bCs w:val="0"/>
          <w:sz w:val="20"/>
          <w:szCs w:val="24"/>
        </w:rPr>
        <w:t>after</w:t>
      </w:r>
      <w:r w:rsidRPr="00D010EC">
        <w:rPr>
          <w:bCs w:val="0"/>
          <w:sz w:val="20"/>
          <w:szCs w:val="24"/>
        </w:rPr>
        <w:t xml:space="preserve"> the date of publication of this notice (excluding bank holidays) but no later than 4pm on Tuesday, 4 April 2023.   </w:t>
      </w:r>
    </w:p>
    <w:p w14:paraId="23F2D5EE" w14:textId="77777777" w:rsidR="00D010EC" w:rsidRPr="00D010EC" w:rsidRDefault="00D010EC" w:rsidP="00D010EC">
      <w:pPr>
        <w:pStyle w:val="BlockText"/>
        <w:ind w:left="360"/>
        <w:rPr>
          <w:bCs w:val="0"/>
          <w:sz w:val="20"/>
          <w:szCs w:val="24"/>
        </w:rPr>
      </w:pPr>
      <w:r w:rsidRPr="00D010EC">
        <w:rPr>
          <w:bCs w:val="0"/>
          <w:sz w:val="20"/>
          <w:szCs w:val="24"/>
        </w:rPr>
        <w:t xml:space="preserve"> </w:t>
      </w:r>
    </w:p>
    <w:p w14:paraId="3605D318" w14:textId="77777777" w:rsidR="00D010EC" w:rsidRPr="00D010EC" w:rsidRDefault="00D010EC" w:rsidP="00D010EC">
      <w:pPr>
        <w:pStyle w:val="BlockText"/>
        <w:ind w:left="360"/>
        <w:rPr>
          <w:bCs w:val="0"/>
          <w:sz w:val="20"/>
          <w:szCs w:val="24"/>
        </w:rPr>
      </w:pPr>
      <w:r w:rsidRPr="00D010EC">
        <w:rPr>
          <w:bCs w:val="0"/>
          <w:sz w:val="20"/>
          <w:szCs w:val="24"/>
        </w:rPr>
        <w:t xml:space="preserve">2. </w:t>
      </w:r>
      <w:r w:rsidRPr="00D010EC">
        <w:rPr>
          <w:bCs w:val="0"/>
          <w:sz w:val="20"/>
          <w:szCs w:val="24"/>
        </w:rPr>
        <w:tab/>
        <w:t xml:space="preserve">Nomination papers may be obtained from the offices of the Returning Officer, Electoral Services, Town Hall, Market Street, Chorley, PR7 1DP, during the times stated above. </w:t>
      </w:r>
      <w:r w:rsidRPr="00D010EC">
        <w:rPr>
          <w:bCs w:val="0"/>
          <w:sz w:val="20"/>
          <w:szCs w:val="24"/>
        </w:rPr>
        <w:tab/>
      </w:r>
    </w:p>
    <w:p w14:paraId="18800C13" w14:textId="77777777" w:rsidR="00D010EC" w:rsidRPr="00D010EC" w:rsidRDefault="00D010EC" w:rsidP="00D010EC">
      <w:pPr>
        <w:pStyle w:val="BlockText"/>
        <w:ind w:left="360"/>
        <w:rPr>
          <w:bCs w:val="0"/>
          <w:sz w:val="20"/>
          <w:szCs w:val="24"/>
        </w:rPr>
      </w:pPr>
      <w:r w:rsidRPr="00D010EC">
        <w:rPr>
          <w:bCs w:val="0"/>
          <w:sz w:val="20"/>
          <w:szCs w:val="24"/>
        </w:rPr>
        <w:t xml:space="preserve"> </w:t>
      </w:r>
    </w:p>
    <w:p w14:paraId="035BEBE7" w14:textId="4D13EE76" w:rsidR="00D010EC" w:rsidRPr="00D010EC" w:rsidRDefault="00D010EC" w:rsidP="00D010EC">
      <w:pPr>
        <w:pStyle w:val="BlockText"/>
        <w:ind w:left="360"/>
        <w:rPr>
          <w:bCs w:val="0"/>
          <w:sz w:val="20"/>
          <w:szCs w:val="24"/>
        </w:rPr>
      </w:pPr>
      <w:r w:rsidRPr="00D010EC">
        <w:rPr>
          <w:bCs w:val="0"/>
          <w:sz w:val="20"/>
          <w:szCs w:val="24"/>
        </w:rPr>
        <w:t>3.</w:t>
      </w:r>
      <w:r w:rsidRPr="00D010EC">
        <w:rPr>
          <w:bCs w:val="0"/>
          <w:sz w:val="20"/>
          <w:szCs w:val="24"/>
        </w:rPr>
        <w:tab/>
        <w:t xml:space="preserve">If any election is contested the poll will take place on Thursday, 4 May 2023. </w:t>
      </w:r>
    </w:p>
    <w:p w14:paraId="7875BCD4" w14:textId="77777777" w:rsidR="00D010EC" w:rsidRPr="00D010EC" w:rsidRDefault="00D010EC" w:rsidP="00D010EC">
      <w:pPr>
        <w:pStyle w:val="BlockText"/>
        <w:ind w:left="360"/>
        <w:rPr>
          <w:bCs w:val="0"/>
          <w:sz w:val="20"/>
          <w:szCs w:val="24"/>
        </w:rPr>
      </w:pPr>
      <w:r w:rsidRPr="00D010EC">
        <w:rPr>
          <w:bCs w:val="0"/>
          <w:sz w:val="20"/>
          <w:szCs w:val="24"/>
        </w:rPr>
        <w:t xml:space="preserve"> </w:t>
      </w:r>
    </w:p>
    <w:p w14:paraId="57DA0EE5" w14:textId="77777777" w:rsidR="00D010EC" w:rsidRPr="00D010EC" w:rsidRDefault="00D010EC" w:rsidP="00D010EC">
      <w:pPr>
        <w:pStyle w:val="BlockText"/>
        <w:ind w:left="360"/>
        <w:rPr>
          <w:bCs w:val="0"/>
          <w:sz w:val="20"/>
          <w:szCs w:val="24"/>
        </w:rPr>
      </w:pPr>
      <w:r w:rsidRPr="00D010EC">
        <w:rPr>
          <w:bCs w:val="0"/>
          <w:sz w:val="20"/>
          <w:szCs w:val="24"/>
        </w:rPr>
        <w:t xml:space="preserve">4. </w:t>
      </w:r>
      <w:r w:rsidRPr="00D010EC">
        <w:rPr>
          <w:bCs w:val="0"/>
          <w:sz w:val="20"/>
          <w:szCs w:val="24"/>
        </w:rPr>
        <w:tab/>
        <w:t xml:space="preserve">Applications to register to vote must reach the Electoral Registration Officer by 12 midnight on Monday, 17 April 2023. Applications can be made online: www.gov.uk/register-to-vote.   </w:t>
      </w:r>
    </w:p>
    <w:p w14:paraId="637A4706" w14:textId="77777777" w:rsidR="00D010EC" w:rsidRPr="00D010EC" w:rsidRDefault="00D010EC" w:rsidP="00D010EC">
      <w:pPr>
        <w:pStyle w:val="BlockText"/>
        <w:ind w:left="360"/>
        <w:rPr>
          <w:bCs w:val="0"/>
          <w:sz w:val="20"/>
          <w:szCs w:val="24"/>
        </w:rPr>
      </w:pPr>
      <w:r w:rsidRPr="00D010EC">
        <w:rPr>
          <w:bCs w:val="0"/>
          <w:sz w:val="20"/>
          <w:szCs w:val="24"/>
        </w:rPr>
        <w:t xml:space="preserve"> </w:t>
      </w:r>
    </w:p>
    <w:p w14:paraId="6503973B" w14:textId="2DA4425C" w:rsidR="00D010EC" w:rsidRPr="00D010EC" w:rsidRDefault="00D010EC" w:rsidP="00D010EC">
      <w:pPr>
        <w:pStyle w:val="BlockText"/>
        <w:ind w:left="360"/>
        <w:rPr>
          <w:bCs w:val="0"/>
          <w:sz w:val="20"/>
          <w:szCs w:val="24"/>
        </w:rPr>
      </w:pPr>
      <w:r w:rsidRPr="00D010EC">
        <w:rPr>
          <w:bCs w:val="0"/>
          <w:sz w:val="20"/>
          <w:szCs w:val="24"/>
        </w:rPr>
        <w:t xml:space="preserve">5. </w:t>
      </w:r>
      <w:r w:rsidRPr="00D010EC">
        <w:rPr>
          <w:bCs w:val="0"/>
          <w:sz w:val="20"/>
          <w:szCs w:val="24"/>
        </w:rPr>
        <w:tab/>
        <w:t xml:space="preserve">Applications, </w:t>
      </w:r>
      <w:proofErr w:type="gramStart"/>
      <w:r w:rsidRPr="00D010EC">
        <w:rPr>
          <w:bCs w:val="0"/>
          <w:sz w:val="20"/>
          <w:szCs w:val="24"/>
        </w:rPr>
        <w:t>amendments</w:t>
      </w:r>
      <w:proofErr w:type="gramEnd"/>
      <w:r w:rsidRPr="00D010EC">
        <w:rPr>
          <w:bCs w:val="0"/>
          <w:sz w:val="20"/>
          <w:szCs w:val="24"/>
        </w:rPr>
        <w:t xml:space="preserve"> or cancellations of postal votes must reach the Electoral Registration Officer at Electoral Services, Town Hall, Market Street, Chorley, PR7 1DP by 5pm on Tuesday, 18 April 2023. </w:t>
      </w:r>
    </w:p>
    <w:p w14:paraId="55CD9B68" w14:textId="77777777" w:rsidR="00D010EC" w:rsidRPr="00D010EC" w:rsidRDefault="00D010EC" w:rsidP="00D010EC">
      <w:pPr>
        <w:pStyle w:val="BlockText"/>
        <w:ind w:left="360"/>
        <w:rPr>
          <w:bCs w:val="0"/>
          <w:sz w:val="20"/>
          <w:szCs w:val="24"/>
        </w:rPr>
      </w:pPr>
    </w:p>
    <w:p w14:paraId="4BCFD0FA" w14:textId="77777777" w:rsidR="00D010EC" w:rsidRPr="00D010EC" w:rsidRDefault="00D010EC" w:rsidP="00D010EC">
      <w:pPr>
        <w:pStyle w:val="BlockText"/>
        <w:ind w:left="360"/>
        <w:rPr>
          <w:bCs w:val="0"/>
          <w:sz w:val="20"/>
          <w:szCs w:val="24"/>
        </w:rPr>
      </w:pPr>
      <w:r w:rsidRPr="00D010EC">
        <w:rPr>
          <w:bCs w:val="0"/>
          <w:sz w:val="20"/>
          <w:szCs w:val="24"/>
        </w:rPr>
        <w:t>6.</w:t>
      </w:r>
      <w:r w:rsidRPr="00D010EC">
        <w:rPr>
          <w:bCs w:val="0"/>
          <w:sz w:val="20"/>
          <w:szCs w:val="24"/>
        </w:rPr>
        <w:tab/>
        <w:t xml:space="preserve">Applications for a Voter Authority Certificate or an Anonymous Elector’s Document valid for this election must reach the Electoral Registration Officer by 5pm on 25 April 2023. Applications can be made online: www.gov.uk/apply-for-photo-id-voter-authority-certificate </w:t>
      </w:r>
    </w:p>
    <w:p w14:paraId="7E90EBBF" w14:textId="77777777" w:rsidR="00D010EC" w:rsidRPr="00D010EC" w:rsidRDefault="00D010EC" w:rsidP="00D010EC">
      <w:pPr>
        <w:pStyle w:val="BlockText"/>
        <w:ind w:left="360"/>
        <w:rPr>
          <w:bCs w:val="0"/>
          <w:sz w:val="20"/>
          <w:szCs w:val="24"/>
        </w:rPr>
      </w:pPr>
      <w:r w:rsidRPr="00D010EC">
        <w:rPr>
          <w:bCs w:val="0"/>
          <w:sz w:val="20"/>
          <w:szCs w:val="24"/>
        </w:rPr>
        <w:t xml:space="preserve"> </w:t>
      </w:r>
    </w:p>
    <w:p w14:paraId="18B0F1EE" w14:textId="77777777" w:rsidR="00D010EC" w:rsidRPr="00D010EC" w:rsidRDefault="00D010EC" w:rsidP="00D010EC">
      <w:pPr>
        <w:pStyle w:val="BlockText"/>
        <w:ind w:left="360"/>
        <w:rPr>
          <w:bCs w:val="0"/>
          <w:sz w:val="20"/>
          <w:szCs w:val="24"/>
        </w:rPr>
      </w:pPr>
      <w:r w:rsidRPr="00D010EC">
        <w:rPr>
          <w:bCs w:val="0"/>
          <w:sz w:val="20"/>
          <w:szCs w:val="24"/>
        </w:rPr>
        <w:t xml:space="preserve">7. </w:t>
      </w:r>
      <w:r w:rsidRPr="00D010EC">
        <w:rPr>
          <w:bCs w:val="0"/>
          <w:sz w:val="20"/>
          <w:szCs w:val="24"/>
        </w:rPr>
        <w:tab/>
        <w:t xml:space="preserve">Applications to vote by proxy at this election must reach the Electoral Registration Officer at Electoral Services, Town Hall, Market Street, Chorley, PR7 1DP by 5pm on Tuesday, 25 April 2023. </w:t>
      </w:r>
    </w:p>
    <w:p w14:paraId="573DEE88" w14:textId="77777777" w:rsidR="00D010EC" w:rsidRPr="00D010EC" w:rsidRDefault="00D010EC" w:rsidP="00D010EC">
      <w:pPr>
        <w:pStyle w:val="BlockText"/>
        <w:ind w:left="360"/>
        <w:rPr>
          <w:bCs w:val="0"/>
          <w:sz w:val="20"/>
          <w:szCs w:val="24"/>
        </w:rPr>
      </w:pPr>
      <w:r w:rsidRPr="00D010EC">
        <w:rPr>
          <w:bCs w:val="0"/>
          <w:sz w:val="20"/>
          <w:szCs w:val="24"/>
        </w:rPr>
        <w:t xml:space="preserve"> </w:t>
      </w:r>
    </w:p>
    <w:p w14:paraId="7DF4C4A6" w14:textId="479E8237" w:rsidR="00D010EC" w:rsidRPr="00D010EC" w:rsidRDefault="00D010EC" w:rsidP="00D010EC">
      <w:pPr>
        <w:pStyle w:val="BlockText"/>
        <w:ind w:left="360"/>
        <w:rPr>
          <w:bCs w:val="0"/>
          <w:sz w:val="20"/>
          <w:szCs w:val="24"/>
        </w:rPr>
      </w:pPr>
      <w:r w:rsidRPr="00D010EC">
        <w:rPr>
          <w:bCs w:val="0"/>
          <w:sz w:val="20"/>
          <w:szCs w:val="24"/>
        </w:rPr>
        <w:t xml:space="preserve">8. </w:t>
      </w:r>
      <w:r w:rsidRPr="00D010EC">
        <w:rPr>
          <w:bCs w:val="0"/>
          <w:sz w:val="20"/>
          <w:szCs w:val="24"/>
        </w:rPr>
        <w:tab/>
        <w:t xml:space="preserve">Applications to vote by emergency proxy at this election must reach the Electoral Registration Officer at Electoral Services, Town Hall, Market Street, Chorley, PR7 1DP by 5pm. on Thursday, 4 May 2023.  </w:t>
      </w:r>
    </w:p>
    <w:p w14:paraId="419CA00D" w14:textId="22AE7977" w:rsidR="007333FC" w:rsidRDefault="00D010EC" w:rsidP="00D010EC">
      <w:pPr>
        <w:pStyle w:val="BlockText"/>
        <w:ind w:left="360"/>
        <w:rPr>
          <w:sz w:val="20"/>
        </w:rPr>
      </w:pPr>
      <w:r w:rsidRPr="00D010EC">
        <w:rPr>
          <w:bCs w:val="0"/>
          <w:sz w:val="20"/>
          <w:szCs w:val="24"/>
        </w:rPr>
        <w:t xml:space="preserve"> </w:t>
      </w:r>
    </w:p>
    <w:p w14:paraId="1F207259" w14:textId="77777777" w:rsidR="007333FC" w:rsidRDefault="007333FC">
      <w:pPr>
        <w:tabs>
          <w:tab w:val="left" w:pos="567"/>
        </w:tabs>
        <w:spacing w:after="60"/>
        <w:ind w:left="568" w:hanging="284"/>
        <w:jc w:val="both"/>
        <w:rPr>
          <w:b/>
          <w:bCs/>
        </w:rPr>
        <w:sectPr w:rsidR="007333FC" w:rsidSect="00D010EC">
          <w:footerReference w:type="default" r:id="rId7"/>
          <w:pgSz w:w="11906" w:h="16838"/>
          <w:pgMar w:top="709" w:right="851" w:bottom="851" w:left="851" w:header="709" w:footer="709" w:gutter="0"/>
          <w:pgNumType w:start="1"/>
          <w:cols w:space="708"/>
          <w:docGrid w:linePitch="360"/>
        </w:sectPr>
      </w:pPr>
    </w:p>
    <w:p w14:paraId="3ACF8FE8" w14:textId="77777777" w:rsidR="007333FC" w:rsidRDefault="007333FC">
      <w:pPr>
        <w:tabs>
          <w:tab w:val="left" w:pos="567"/>
        </w:tabs>
        <w:spacing w:after="60"/>
        <w:ind w:left="568" w:hanging="284"/>
        <w:jc w:val="both"/>
        <w:rPr>
          <w:b/>
          <w:bCs/>
        </w:rPr>
      </w:pPr>
    </w:p>
    <w:sectPr w:rsidR="007333FC" w:rsidSect="007333FC">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A7C6" w14:textId="77777777" w:rsidR="00B84776" w:rsidRDefault="00B84776">
      <w:r>
        <w:separator/>
      </w:r>
    </w:p>
  </w:endnote>
  <w:endnote w:type="continuationSeparator" w:id="0">
    <w:p w14:paraId="22325F7F" w14:textId="77777777" w:rsidR="00B84776" w:rsidRDefault="00B8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5C76" w14:textId="5B1848C7" w:rsidR="007333FC" w:rsidRDefault="007333FC" w:rsidP="00503D9C">
    <w:pPr>
      <w:tabs>
        <w:tab w:val="right" w:pos="10080"/>
      </w:tabs>
    </w:pPr>
    <w:r>
      <w:t xml:space="preserve">Dated: </w:t>
    </w:r>
    <w:r w:rsidRPr="0055600E">
      <w:rPr>
        <w:noProof/>
      </w:rPr>
      <w:t>Friday, 2</w:t>
    </w:r>
    <w:r w:rsidR="007119E0">
      <w:rPr>
        <w:noProof/>
      </w:rPr>
      <w:t>4</w:t>
    </w:r>
    <w:r w:rsidRPr="0055600E">
      <w:rPr>
        <w:noProof/>
      </w:rPr>
      <w:t xml:space="preserve"> March 202</w:t>
    </w:r>
    <w:r w:rsidR="007119E0">
      <w:rPr>
        <w:noProof/>
      </w:rPr>
      <w:t>3</w:t>
    </w:r>
    <w:r>
      <w:tab/>
    </w:r>
    <w:r w:rsidR="00C150A8">
      <w:rPr>
        <w:noProof/>
      </w:rPr>
      <w:t>Chris Sinnott</w:t>
    </w:r>
  </w:p>
  <w:p w14:paraId="14A0F8D5" w14:textId="77777777" w:rsidR="007333FC" w:rsidRDefault="007333FC" w:rsidP="00503D9C">
    <w:pPr>
      <w:tabs>
        <w:tab w:val="right" w:pos="10080"/>
      </w:tabs>
    </w:pPr>
    <w:r>
      <w:tab/>
    </w:r>
    <w:r w:rsidRPr="0055600E">
      <w:rPr>
        <w:noProof/>
      </w:rPr>
      <w:t>Returning Officer</w:t>
    </w:r>
  </w:p>
  <w:p w14:paraId="7E76AE4F" w14:textId="77777777" w:rsidR="007333FC" w:rsidRDefault="007333FC" w:rsidP="00503D9C">
    <w:pPr>
      <w:tabs>
        <w:tab w:val="right" w:pos="10620"/>
      </w:tabs>
    </w:pPr>
    <w:r>
      <w:t>Chorley Borough Council,</w:t>
    </w:r>
  </w:p>
  <w:p w14:paraId="2A0A0FFA" w14:textId="77777777" w:rsidR="007333FC" w:rsidRDefault="007333FC" w:rsidP="00503D9C">
    <w:pPr>
      <w:tabs>
        <w:tab w:val="right" w:pos="10620"/>
      </w:tabs>
    </w:pPr>
    <w:r w:rsidRPr="0055600E">
      <w:rPr>
        <w:noProof/>
      </w:rPr>
      <w:t>Town Hall</w:t>
    </w:r>
  </w:p>
  <w:p w14:paraId="5F13A649" w14:textId="77777777" w:rsidR="007333FC" w:rsidRDefault="007333FC" w:rsidP="00503D9C">
    <w:pPr>
      <w:tabs>
        <w:tab w:val="right" w:pos="10620"/>
      </w:tabs>
    </w:pPr>
    <w:r w:rsidRPr="0055600E">
      <w:rPr>
        <w:noProof/>
      </w:rPr>
      <w:t>Market Street</w:t>
    </w:r>
  </w:p>
  <w:p w14:paraId="0FDF2EC4" w14:textId="77777777" w:rsidR="007333FC" w:rsidRDefault="007333FC" w:rsidP="00503D9C">
    <w:pPr>
      <w:tabs>
        <w:tab w:val="right" w:pos="10620"/>
      </w:tabs>
    </w:pPr>
    <w:r w:rsidRPr="0055600E">
      <w:rPr>
        <w:noProof/>
      </w:rPr>
      <w:t>CHORLEY</w:t>
    </w:r>
  </w:p>
  <w:p w14:paraId="0011CC6E" w14:textId="77777777" w:rsidR="007333FC" w:rsidRDefault="007333FC" w:rsidP="00503D9C">
    <w:pPr>
      <w:tabs>
        <w:tab w:val="right" w:pos="10620"/>
      </w:tabs>
    </w:pPr>
    <w:r w:rsidRPr="0055600E">
      <w:rPr>
        <w:noProof/>
      </w:rPr>
      <w:t>Lancashire</w:t>
    </w:r>
  </w:p>
  <w:p w14:paraId="45DC466B" w14:textId="77777777" w:rsidR="007333FC" w:rsidRDefault="007333FC" w:rsidP="00503D9C">
    <w:pPr>
      <w:tabs>
        <w:tab w:val="right" w:pos="10620"/>
      </w:tabs>
      <w:rPr>
        <w:b/>
        <w:bCs/>
      </w:rPr>
    </w:pPr>
    <w:r w:rsidRPr="0055600E">
      <w:rPr>
        <w:noProof/>
      </w:rPr>
      <w:t>PR7 1DP</w:t>
    </w:r>
  </w:p>
  <w:p w14:paraId="2E864207" w14:textId="77777777" w:rsidR="007333FC" w:rsidRDefault="007333FC" w:rsidP="00503D9C">
    <w:pPr>
      <w:pStyle w:val="Footer"/>
      <w:rPr>
        <w:sz w:val="16"/>
      </w:rPr>
    </w:pPr>
  </w:p>
  <w:p w14:paraId="6F9FCEC5" w14:textId="77777777" w:rsidR="007333FC" w:rsidRDefault="007333FC" w:rsidP="00503D9C">
    <w:pPr>
      <w:pStyle w:val="Footer"/>
      <w:jc w:val="center"/>
      <w:rPr>
        <w:sz w:val="12"/>
      </w:rPr>
    </w:pPr>
    <w:r>
      <w:rPr>
        <w:sz w:val="16"/>
      </w:rPr>
      <w:t xml:space="preserve">Printed and Published by </w:t>
    </w:r>
    <w:r w:rsidRPr="0055600E">
      <w:rPr>
        <w:noProof/>
        <w:sz w:val="16"/>
      </w:rPr>
      <w:t>Chorley Borough Council</w:t>
    </w:r>
  </w:p>
  <w:p w14:paraId="60CC5FAA" w14:textId="77777777" w:rsidR="007333FC" w:rsidRPr="00503D9C" w:rsidRDefault="007333FC" w:rsidP="00503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6DBB" w14:textId="77777777" w:rsidR="00503D9C" w:rsidRDefault="00503D9C" w:rsidP="00503D9C">
    <w:pPr>
      <w:tabs>
        <w:tab w:val="right" w:pos="10080"/>
      </w:tabs>
    </w:pPr>
    <w:r>
      <w:t xml:space="preserve">Dated: </w:t>
    </w:r>
    <w:r w:rsidR="00BF2598">
      <w:rPr>
        <w:noProof/>
      </w:rPr>
      <w:t>«Publish_Notice_of_Election»</w:t>
    </w:r>
    <w:r>
      <w:tab/>
    </w:r>
    <w:r w:rsidR="00BF2598">
      <w:rPr>
        <w:noProof/>
      </w:rPr>
      <w:t>«Officer_Name»</w:t>
    </w:r>
  </w:p>
  <w:p w14:paraId="5B02A2E2" w14:textId="77777777" w:rsidR="00503D9C" w:rsidRDefault="00503D9C" w:rsidP="00503D9C">
    <w:pPr>
      <w:tabs>
        <w:tab w:val="right" w:pos="10080"/>
      </w:tabs>
    </w:pPr>
    <w:r>
      <w:tab/>
    </w:r>
    <w:r w:rsidR="00BF2598">
      <w:rPr>
        <w:noProof/>
      </w:rPr>
      <w:t>«Officer_Title»</w:t>
    </w:r>
  </w:p>
  <w:p w14:paraId="0F2F8D00" w14:textId="77777777" w:rsidR="00503D9C" w:rsidRDefault="00503D9C" w:rsidP="00503D9C">
    <w:pPr>
      <w:tabs>
        <w:tab w:val="right" w:pos="10620"/>
      </w:tabs>
    </w:pPr>
    <w:r>
      <w:t>Chorley Borough Council,</w:t>
    </w:r>
  </w:p>
  <w:p w14:paraId="2E40E4C2" w14:textId="77777777" w:rsidR="00503D9C" w:rsidRDefault="00BF2598" w:rsidP="00503D9C">
    <w:pPr>
      <w:tabs>
        <w:tab w:val="right" w:pos="10620"/>
      </w:tabs>
    </w:pPr>
    <w:r>
      <w:rPr>
        <w:noProof/>
      </w:rPr>
      <w:t>«Office_Address_2»</w:t>
    </w:r>
  </w:p>
  <w:p w14:paraId="0A94C351" w14:textId="77777777" w:rsidR="00503D9C" w:rsidRDefault="00BF2598" w:rsidP="00503D9C">
    <w:pPr>
      <w:tabs>
        <w:tab w:val="right" w:pos="10620"/>
      </w:tabs>
    </w:pPr>
    <w:r>
      <w:rPr>
        <w:noProof/>
      </w:rPr>
      <w:t>«Office_Address_3»</w:t>
    </w:r>
  </w:p>
  <w:p w14:paraId="0815AFEE" w14:textId="77777777" w:rsidR="00503D9C" w:rsidRDefault="00BF2598" w:rsidP="00503D9C">
    <w:pPr>
      <w:tabs>
        <w:tab w:val="right" w:pos="10620"/>
      </w:tabs>
    </w:pPr>
    <w:r>
      <w:rPr>
        <w:noProof/>
      </w:rPr>
      <w:t>«Office_Address_4»</w:t>
    </w:r>
  </w:p>
  <w:p w14:paraId="430AE519" w14:textId="77777777" w:rsidR="00503D9C" w:rsidRDefault="00BF2598" w:rsidP="00503D9C">
    <w:pPr>
      <w:tabs>
        <w:tab w:val="right" w:pos="10620"/>
      </w:tabs>
    </w:pPr>
    <w:r>
      <w:rPr>
        <w:noProof/>
      </w:rPr>
      <w:t>«Office_Address_5»</w:t>
    </w:r>
  </w:p>
  <w:p w14:paraId="1403CD4C" w14:textId="77777777" w:rsidR="00503D9C" w:rsidRDefault="00BF2598" w:rsidP="00503D9C">
    <w:pPr>
      <w:tabs>
        <w:tab w:val="right" w:pos="10620"/>
      </w:tabs>
      <w:rPr>
        <w:b/>
        <w:bCs/>
      </w:rPr>
    </w:pPr>
    <w:r>
      <w:rPr>
        <w:noProof/>
      </w:rPr>
      <w:t>«Office_Postcode»</w:t>
    </w:r>
  </w:p>
  <w:p w14:paraId="70E78E95" w14:textId="77777777" w:rsidR="00503D9C" w:rsidRDefault="00503D9C" w:rsidP="00503D9C">
    <w:pPr>
      <w:pStyle w:val="Footer"/>
      <w:rPr>
        <w:sz w:val="16"/>
      </w:rPr>
    </w:pPr>
  </w:p>
  <w:p w14:paraId="7E55F03F" w14:textId="77777777" w:rsidR="00503D9C" w:rsidRDefault="00503D9C" w:rsidP="00503D9C">
    <w:pPr>
      <w:pStyle w:val="Footer"/>
      <w:jc w:val="center"/>
      <w:rPr>
        <w:sz w:val="12"/>
      </w:rPr>
    </w:pPr>
    <w:r>
      <w:rPr>
        <w:sz w:val="16"/>
      </w:rPr>
      <w:t xml:space="preserve">Printed and Published by </w:t>
    </w:r>
    <w:r w:rsidR="00BF2598">
      <w:rPr>
        <w:noProof/>
        <w:sz w:val="16"/>
      </w:rPr>
      <w:t>«Authority_Name»</w:t>
    </w:r>
  </w:p>
  <w:p w14:paraId="41EEA67C" w14:textId="77777777" w:rsidR="008F2AFA" w:rsidRPr="00503D9C" w:rsidRDefault="008F2AFA" w:rsidP="00503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70FE" w14:textId="77777777" w:rsidR="00B84776" w:rsidRDefault="00B84776">
      <w:r>
        <w:separator/>
      </w:r>
    </w:p>
  </w:footnote>
  <w:footnote w:type="continuationSeparator" w:id="0">
    <w:p w14:paraId="114A0564" w14:textId="77777777" w:rsidR="00B84776" w:rsidRDefault="00B8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12360BE"/>
    <w:multiLevelType w:val="hybridMultilevel"/>
    <w:tmpl w:val="593E2278"/>
    <w:lvl w:ilvl="0" w:tplc="EE8045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66CB5354"/>
    <w:multiLevelType w:val="hybridMultilevel"/>
    <w:tmpl w:val="ECD684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77A5595A"/>
    <w:multiLevelType w:val="hybridMultilevel"/>
    <w:tmpl w:val="53626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3620566">
    <w:abstractNumId w:val="2"/>
  </w:num>
  <w:num w:numId="2" w16cid:durableId="1458448565">
    <w:abstractNumId w:val="1"/>
  </w:num>
  <w:num w:numId="3" w16cid:durableId="1277953716">
    <w:abstractNumId w:val="0"/>
  </w:num>
  <w:num w:numId="4" w16cid:durableId="1830947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A"/>
    <w:rsid w:val="00070D51"/>
    <w:rsid w:val="00183B4B"/>
    <w:rsid w:val="001B79B9"/>
    <w:rsid w:val="001D57E0"/>
    <w:rsid w:val="002368D7"/>
    <w:rsid w:val="0027270D"/>
    <w:rsid w:val="00400265"/>
    <w:rsid w:val="00437308"/>
    <w:rsid w:val="00471D0A"/>
    <w:rsid w:val="004D754A"/>
    <w:rsid w:val="00503D9C"/>
    <w:rsid w:val="006628CC"/>
    <w:rsid w:val="00671591"/>
    <w:rsid w:val="006F39EA"/>
    <w:rsid w:val="007119E0"/>
    <w:rsid w:val="00727578"/>
    <w:rsid w:val="007333FC"/>
    <w:rsid w:val="00761EA4"/>
    <w:rsid w:val="008F2AFA"/>
    <w:rsid w:val="008F6895"/>
    <w:rsid w:val="008F6E39"/>
    <w:rsid w:val="009163A9"/>
    <w:rsid w:val="00932A8A"/>
    <w:rsid w:val="00A23258"/>
    <w:rsid w:val="00A33F65"/>
    <w:rsid w:val="00A4731B"/>
    <w:rsid w:val="00A83ECB"/>
    <w:rsid w:val="00A96370"/>
    <w:rsid w:val="00B84776"/>
    <w:rsid w:val="00BB5915"/>
    <w:rsid w:val="00BF2598"/>
    <w:rsid w:val="00C150A8"/>
    <w:rsid w:val="00C95383"/>
    <w:rsid w:val="00D010EC"/>
    <w:rsid w:val="00D44EB4"/>
    <w:rsid w:val="00D67930"/>
    <w:rsid w:val="00DB377B"/>
    <w:rsid w:val="00DD19D6"/>
    <w:rsid w:val="00E1471F"/>
    <w:rsid w:val="00EE1756"/>
    <w:rsid w:val="00F031E7"/>
    <w:rsid w:val="00F10475"/>
    <w:rsid w:val="00F94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4B610"/>
  <w15:chartTrackingRefBased/>
  <w15:docId w15:val="{CC73CA6E-A038-4D0C-B131-E07B8FAF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qFormat/>
    <w:pPr>
      <w:keepNext/>
      <w:jc w:val="center"/>
      <w:outlineLvl w:val="0"/>
    </w:pPr>
    <w:rPr>
      <w:b/>
      <w:bCs/>
      <w:sz w:val="80"/>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153"/>
        <w:tab w:val="right" w:pos="8306"/>
      </w:tabs>
    </w:pPr>
  </w:style>
  <w:style w:type="paragraph" w:customStyle="1" w:styleId="Code">
    <w:name w:val="Code"/>
    <w:basedOn w:val="Normal"/>
    <w:pPr>
      <w:overflowPunct w:val="0"/>
      <w:autoSpaceDE w:val="0"/>
      <w:autoSpaceDN w:val="0"/>
      <w:adjustRightInd w:val="0"/>
      <w:textAlignment w:val="baseline"/>
    </w:pPr>
    <w:rPr>
      <w:rFonts w:ascii="Courier New" w:hAnsi="Courier New"/>
      <w:szCs w:val="20"/>
    </w:rPr>
  </w:style>
  <w:style w:type="paragraph" w:styleId="Footer">
    <w:name w:val="footer"/>
    <w:basedOn w:val="Normal"/>
    <w:link w:val="FooterChar"/>
    <w:pPr>
      <w:tabs>
        <w:tab w:val="center" w:pos="4153"/>
        <w:tab w:val="right" w:pos="8306"/>
      </w:tabs>
    </w:pPr>
  </w:style>
  <w:style w:type="paragraph" w:styleId="BlockText">
    <w:name w:val="Block Text"/>
    <w:basedOn w:val="Normal"/>
    <w:pPr>
      <w:tabs>
        <w:tab w:val="left" w:pos="567"/>
        <w:tab w:val="left" w:pos="7655"/>
      </w:tabs>
      <w:ind w:left="567" w:right="282" w:hanging="567"/>
      <w:jc w:val="both"/>
    </w:pPr>
    <w:rPr>
      <w:bCs/>
      <w:sz w:val="24"/>
      <w:szCs w:val="20"/>
    </w:rPr>
  </w:style>
  <w:style w:type="paragraph" w:styleId="BodyTextIndent2">
    <w:name w:val="Body Text Indent 2"/>
    <w:basedOn w:val="Normal"/>
    <w:pPr>
      <w:tabs>
        <w:tab w:val="left" w:pos="567"/>
      </w:tabs>
      <w:ind w:left="567" w:hanging="567"/>
      <w:jc w:val="both"/>
    </w:pPr>
    <w:rPr>
      <w:bCs/>
      <w:sz w:val="24"/>
      <w:szCs w:val="20"/>
    </w:rPr>
  </w:style>
  <w:style w:type="paragraph" w:styleId="ListParagraph">
    <w:name w:val="List Paragraph"/>
    <w:basedOn w:val="Normal"/>
    <w:uiPriority w:val="34"/>
    <w:qFormat/>
    <w:rsid w:val="001D57E0"/>
    <w:pPr>
      <w:ind w:left="720"/>
    </w:pPr>
  </w:style>
  <w:style w:type="character" w:customStyle="1" w:styleId="FooterChar">
    <w:name w:val="Footer Char"/>
    <w:link w:val="Footer"/>
    <w:rsid w:val="00503D9C"/>
    <w:rPr>
      <w:rFonts w:ascii="Arial" w:hAnsi="Arial"/>
      <w:szCs w:val="24"/>
      <w:lang w:eastAsia="en-US"/>
    </w:rPr>
  </w:style>
  <w:style w:type="character" w:styleId="Hyperlink">
    <w:name w:val="Hyperlink"/>
    <w:basedOn w:val="DefaultParagraphFont"/>
    <w:rsid w:val="00DD19D6"/>
    <w:rPr>
      <w:color w:val="0563C1" w:themeColor="hyperlink"/>
      <w:u w:val="single"/>
    </w:rPr>
  </w:style>
  <w:style w:type="character" w:styleId="UnresolvedMention">
    <w:name w:val="Unresolved Mention"/>
    <w:basedOn w:val="DefaultParagraphFont"/>
    <w:uiPriority w:val="99"/>
    <w:semiHidden/>
    <w:unhideWhenUsed/>
    <w:rsid w:val="00DD1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76606">
      <w:bodyDiv w:val="1"/>
      <w:marLeft w:val="0"/>
      <w:marRight w:val="0"/>
      <w:marTop w:val="0"/>
      <w:marBottom w:val="0"/>
      <w:divBdr>
        <w:top w:val="none" w:sz="0" w:space="0" w:color="auto"/>
        <w:left w:val="none" w:sz="0" w:space="0" w:color="auto"/>
        <w:bottom w:val="none" w:sz="0" w:space="0" w:color="auto"/>
        <w:right w:val="none" w:sz="0" w:space="0" w:color="auto"/>
      </w:divBdr>
    </w:div>
    <w:div w:id="2069917203">
      <w:bodyDiv w:val="1"/>
      <w:marLeft w:val="0"/>
      <w:marRight w:val="0"/>
      <w:marTop w:val="0"/>
      <w:marBottom w:val="0"/>
      <w:divBdr>
        <w:top w:val="none" w:sz="0" w:space="0" w:color="auto"/>
        <w:left w:val="none" w:sz="0" w:space="0" w:color="auto"/>
        <w:bottom w:val="none" w:sz="0" w:space="0" w:color="auto"/>
        <w:right w:val="none" w:sz="0" w:space="0" w:color="auto"/>
      </w:divBdr>
    </w:div>
    <w:div w:id="208814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Flex\LIVE\EROS\Macros\ha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halnotice</Template>
  <TotalTime>0</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Halarose Borough Council</vt:lpstr>
    </vt:vector>
  </TitlesOfParts>
  <Company>Halarose</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Halarose Borough Council</dc:title>
  <dc:subject/>
  <dc:creator>Joanne Turner</dc:creator>
  <cp:keywords/>
  <dc:description/>
  <cp:lastModifiedBy>Trish Grimshaw</cp:lastModifiedBy>
  <cp:revision>2</cp:revision>
  <cp:lastPrinted>2023-03-23T16:15:00Z</cp:lastPrinted>
  <dcterms:created xsi:type="dcterms:W3CDTF">2023-03-27T12:56:00Z</dcterms:created>
  <dcterms:modified xsi:type="dcterms:W3CDTF">2023-03-27T12:56:00Z</dcterms:modified>
</cp:coreProperties>
</file>